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129"/>
        <w:gridCol w:w="137"/>
        <w:gridCol w:w="2415"/>
        <w:gridCol w:w="2410"/>
        <w:gridCol w:w="8299"/>
      </w:tblGrid>
      <w:tr w:rsidR="007F0174" w:rsidRPr="004F31CD" w:rsidTr="00107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:rsidR="007F0174" w:rsidRPr="004F31CD" w:rsidRDefault="007F0174" w:rsidP="00470ACE">
            <w:pPr>
              <w:jc w:val="center"/>
              <w:rPr>
                <w:rFonts w:ascii="Arial" w:hAnsi="Arial" w:cs="Arial"/>
              </w:rPr>
            </w:pPr>
          </w:p>
          <w:p w:rsidR="007F0174" w:rsidRPr="00A91F32" w:rsidRDefault="007F0174" w:rsidP="00470ACE">
            <w:pPr>
              <w:jc w:val="center"/>
              <w:rPr>
                <w:rFonts w:ascii="Arial" w:hAnsi="Arial" w:cs="Arial"/>
                <w:b w:val="0"/>
                <w:sz w:val="26"/>
                <w:szCs w:val="26"/>
              </w:rPr>
            </w:pPr>
            <w:r w:rsidRPr="00A91F32">
              <w:rPr>
                <w:rFonts w:ascii="Arial" w:hAnsi="Arial" w:cs="Arial"/>
                <w:sz w:val="26"/>
                <w:szCs w:val="26"/>
              </w:rPr>
              <w:t>OBAVJEŠTENJE KANDIDATIMA O PISMENOM TESTU I PRAKTIČNOJ PROVJERI ZNANJA</w:t>
            </w:r>
          </w:p>
          <w:p w:rsidR="007F0174" w:rsidRPr="004F31CD" w:rsidRDefault="007F0174" w:rsidP="00470ACE">
            <w:pPr>
              <w:jc w:val="center"/>
              <w:rPr>
                <w:rFonts w:ascii="Arial" w:hAnsi="Arial" w:cs="Arial"/>
              </w:rPr>
            </w:pPr>
          </w:p>
        </w:tc>
      </w:tr>
      <w:tr w:rsidR="007F0174" w:rsidRPr="001A15D0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:rsidR="00EC029A" w:rsidRPr="001A15D0" w:rsidRDefault="007F0174" w:rsidP="00A91F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D0">
              <w:rPr>
                <w:rFonts w:ascii="Arial" w:hAnsi="Arial" w:cs="Arial"/>
                <w:sz w:val="24"/>
                <w:szCs w:val="24"/>
              </w:rPr>
              <w:t>Javno preduzeće ¨Grijanje¨d.o.o. Zenica</w:t>
            </w:r>
          </w:p>
        </w:tc>
      </w:tr>
      <w:tr w:rsidR="0045609F" w:rsidRPr="004F31CD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gridSpan w:val="2"/>
            <w:vMerge w:val="restart"/>
          </w:tcPr>
          <w:p w:rsidR="0045609F" w:rsidRPr="004F31CD" w:rsidRDefault="0045609F" w:rsidP="00EC029A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Objava Oglasa</w:t>
            </w:r>
          </w:p>
        </w:tc>
        <w:tc>
          <w:tcPr>
            <w:tcW w:w="2415" w:type="dxa"/>
          </w:tcPr>
          <w:p w:rsidR="0045609F" w:rsidRPr="004F31CD" w:rsidRDefault="0045609F" w:rsidP="00A91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Štampa</w:t>
            </w:r>
            <w:r w:rsidR="00A91F32">
              <w:rPr>
                <w:rFonts w:ascii="Arial" w:hAnsi="Arial" w:cs="Arial"/>
              </w:rPr>
              <w:t>:</w:t>
            </w:r>
          </w:p>
        </w:tc>
        <w:tc>
          <w:tcPr>
            <w:tcW w:w="10709" w:type="dxa"/>
            <w:gridSpan w:val="2"/>
          </w:tcPr>
          <w:p w:rsidR="0045609F" w:rsidRPr="004F31CD" w:rsidRDefault="0045609F" w:rsidP="00A91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Dnevni list ¨OSLOBOĐENJE¨</w:t>
            </w:r>
          </w:p>
        </w:tc>
      </w:tr>
      <w:tr w:rsidR="0045609F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gridSpan w:val="2"/>
            <w:vMerge/>
          </w:tcPr>
          <w:p w:rsidR="0045609F" w:rsidRPr="004F31CD" w:rsidRDefault="0045609F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45609F" w:rsidRPr="004F31CD" w:rsidRDefault="0045609F" w:rsidP="00A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Datum</w:t>
            </w:r>
            <w:r w:rsidR="00A91F32">
              <w:rPr>
                <w:rFonts w:ascii="Arial" w:hAnsi="Arial" w:cs="Arial"/>
              </w:rPr>
              <w:t>:</w:t>
            </w:r>
          </w:p>
        </w:tc>
        <w:tc>
          <w:tcPr>
            <w:tcW w:w="10709" w:type="dxa"/>
            <w:gridSpan w:val="2"/>
          </w:tcPr>
          <w:p w:rsidR="0045609F" w:rsidRPr="004F31CD" w:rsidRDefault="0045609F" w:rsidP="00A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26.01.2019. godine</w:t>
            </w:r>
          </w:p>
        </w:tc>
      </w:tr>
      <w:tr w:rsidR="00B03E62" w:rsidRPr="001A15D0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1A15D0" w:rsidRDefault="00B03E62" w:rsidP="002305D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5D0">
              <w:rPr>
                <w:rFonts w:ascii="Arial" w:hAnsi="Arial" w:cs="Arial"/>
                <w:sz w:val="24"/>
                <w:szCs w:val="24"/>
              </w:rPr>
              <w:t>Broj pozicije</w:t>
            </w:r>
          </w:p>
        </w:tc>
        <w:tc>
          <w:tcPr>
            <w:tcW w:w="10709" w:type="dxa"/>
            <w:gridSpan w:val="2"/>
          </w:tcPr>
          <w:p w:rsidR="00B03E62" w:rsidRPr="001A15D0" w:rsidRDefault="00B03E62" w:rsidP="00230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A15D0">
              <w:rPr>
                <w:rFonts w:ascii="Arial" w:hAnsi="Arial" w:cs="Arial"/>
                <w:b/>
                <w:sz w:val="24"/>
                <w:szCs w:val="24"/>
              </w:rPr>
              <w:t>Naziv radnog mjesta</w:t>
            </w:r>
          </w:p>
        </w:tc>
      </w:tr>
      <w:tr w:rsidR="00B03E62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4F31CD" w:rsidRDefault="00B03E62" w:rsidP="002305DE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1.</w:t>
            </w:r>
            <w:bookmarkStart w:id="0" w:name="_GoBack"/>
            <w:bookmarkEnd w:id="0"/>
          </w:p>
        </w:tc>
        <w:tc>
          <w:tcPr>
            <w:tcW w:w="10709" w:type="dxa"/>
            <w:gridSpan w:val="2"/>
          </w:tcPr>
          <w:p w:rsidR="00B03E62" w:rsidRPr="004F31CD" w:rsidRDefault="00B03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Pravnik za zastupanje</w:t>
            </w:r>
          </w:p>
        </w:tc>
      </w:tr>
      <w:tr w:rsidR="00B03E62" w:rsidRPr="004F31CD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4F31CD" w:rsidRDefault="00B03E62" w:rsidP="002305DE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2.</w:t>
            </w:r>
          </w:p>
        </w:tc>
        <w:tc>
          <w:tcPr>
            <w:tcW w:w="10709" w:type="dxa"/>
            <w:gridSpan w:val="2"/>
          </w:tcPr>
          <w:p w:rsidR="00B03E62" w:rsidRPr="004F31CD" w:rsidRDefault="00B03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Referent za obradu rješenja o izvršenju i presuda</w:t>
            </w:r>
          </w:p>
        </w:tc>
      </w:tr>
      <w:tr w:rsidR="00B03E62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4F31CD" w:rsidRDefault="00B03E62" w:rsidP="002305DE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3.</w:t>
            </w:r>
          </w:p>
        </w:tc>
        <w:tc>
          <w:tcPr>
            <w:tcW w:w="10709" w:type="dxa"/>
            <w:gridSpan w:val="2"/>
          </w:tcPr>
          <w:p w:rsidR="00B03E62" w:rsidRPr="004F31CD" w:rsidRDefault="00B03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Blagajnik</w:t>
            </w:r>
          </w:p>
        </w:tc>
      </w:tr>
      <w:tr w:rsidR="00B03E62" w:rsidRPr="004F31CD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1A15D0" w:rsidRDefault="00B03E62" w:rsidP="0023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D0">
              <w:rPr>
                <w:rFonts w:ascii="Arial" w:hAnsi="Arial" w:cs="Arial"/>
                <w:sz w:val="24"/>
                <w:szCs w:val="24"/>
              </w:rPr>
              <w:t>Mjesto testiranja:</w:t>
            </w:r>
          </w:p>
        </w:tc>
        <w:tc>
          <w:tcPr>
            <w:tcW w:w="10709" w:type="dxa"/>
            <w:gridSpan w:val="2"/>
          </w:tcPr>
          <w:p w:rsidR="00B03E62" w:rsidRPr="004F31CD" w:rsidRDefault="00B03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Ulica Bilmišće broj 107, 72000 Zenica</w:t>
            </w:r>
          </w:p>
        </w:tc>
      </w:tr>
      <w:tr w:rsidR="00B03E62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  <w:vMerge w:val="restart"/>
          </w:tcPr>
          <w:p w:rsidR="00B03E62" w:rsidRPr="00A91F32" w:rsidRDefault="00B03E62" w:rsidP="00B03E62">
            <w:pPr>
              <w:jc w:val="center"/>
              <w:rPr>
                <w:rFonts w:ascii="Arial" w:hAnsi="Arial" w:cs="Arial"/>
                <w:b w:val="0"/>
              </w:rPr>
            </w:pPr>
          </w:p>
          <w:p w:rsidR="00A91F32" w:rsidRPr="00A91F32" w:rsidRDefault="00A91F32" w:rsidP="00B03E62">
            <w:pPr>
              <w:jc w:val="center"/>
              <w:rPr>
                <w:rFonts w:ascii="Arial" w:hAnsi="Arial" w:cs="Arial"/>
                <w:b w:val="0"/>
              </w:rPr>
            </w:pPr>
          </w:p>
          <w:p w:rsidR="00B03E62" w:rsidRPr="00A91F32" w:rsidRDefault="00B03E62" w:rsidP="00B03E62">
            <w:pPr>
              <w:jc w:val="center"/>
              <w:rPr>
                <w:rFonts w:ascii="Arial" w:hAnsi="Arial" w:cs="Arial"/>
                <w:b w:val="0"/>
              </w:rPr>
            </w:pPr>
            <w:r w:rsidRPr="00A91F32">
              <w:rPr>
                <w:rFonts w:ascii="Arial" w:hAnsi="Arial" w:cs="Arial"/>
                <w:b w:val="0"/>
              </w:rPr>
              <w:t>Datum i vrijeme testiranja:</w:t>
            </w:r>
          </w:p>
        </w:tc>
        <w:tc>
          <w:tcPr>
            <w:tcW w:w="2410" w:type="dxa"/>
          </w:tcPr>
          <w:p w:rsidR="00A91F32" w:rsidRPr="00A91F32" w:rsidRDefault="00A91F32" w:rsidP="00B03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B03E62" w:rsidRPr="00A91F32" w:rsidRDefault="00B03E62" w:rsidP="00B03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>Za poziciju broj 1.</w:t>
            </w:r>
          </w:p>
        </w:tc>
        <w:tc>
          <w:tcPr>
            <w:tcW w:w="8299" w:type="dxa"/>
          </w:tcPr>
          <w:p w:rsidR="00A91F32" w:rsidRPr="00A91F32" w:rsidRDefault="00A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 xml:space="preserve">19.02.2019. godine </w:t>
            </w:r>
          </w:p>
          <w:p w:rsidR="00B03E62" w:rsidRPr="00A91F32" w:rsidRDefault="00C9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 xml:space="preserve">10,00 sati - I grupa kandidata sa </w:t>
            </w:r>
            <w:r w:rsidR="00F8312F">
              <w:rPr>
                <w:rFonts w:ascii="Arial" w:hAnsi="Arial" w:cs="Arial"/>
                <w:b/>
              </w:rPr>
              <w:t>početnim slovom prezimena od ¨A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¨ do ¨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H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¨</w:t>
            </w:r>
            <w:r w:rsidRPr="00A91F32">
              <w:rPr>
                <w:rFonts w:ascii="Arial" w:hAnsi="Arial" w:cs="Arial"/>
                <w:b/>
              </w:rPr>
              <w:t xml:space="preserve">. </w:t>
            </w:r>
          </w:p>
          <w:p w:rsidR="00C90B3F" w:rsidRPr="00A91F32" w:rsidRDefault="00C9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 xml:space="preserve">11,00 sati- II grupa kandidata sa </w:t>
            </w:r>
            <w:r w:rsidR="00F8312F">
              <w:rPr>
                <w:rFonts w:ascii="Arial" w:hAnsi="Arial" w:cs="Arial"/>
                <w:b/>
              </w:rPr>
              <w:t>početnim slovom prezimena od ¨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I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¨ do ¨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Ž</w:t>
            </w:r>
            <w:r w:rsidR="005830C5">
              <w:rPr>
                <w:rFonts w:ascii="Arial" w:hAnsi="Arial" w:cs="Arial"/>
                <w:b/>
              </w:rPr>
              <w:t xml:space="preserve"> </w:t>
            </w:r>
            <w:r w:rsidR="00F8312F">
              <w:rPr>
                <w:rFonts w:ascii="Arial" w:hAnsi="Arial" w:cs="Arial"/>
                <w:b/>
              </w:rPr>
              <w:t>¨</w:t>
            </w:r>
            <w:r w:rsidRPr="00A91F32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03E62" w:rsidRPr="004F31CD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  <w:vMerge/>
          </w:tcPr>
          <w:p w:rsidR="00B03E62" w:rsidRPr="00A91F32" w:rsidRDefault="00B03E62" w:rsidP="002305DE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</w:tcPr>
          <w:p w:rsidR="00B03E62" w:rsidRPr="00A91F32" w:rsidRDefault="00B03E62" w:rsidP="00B03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>Za poziciju broj 2.</w:t>
            </w:r>
            <w:r w:rsidR="00A91F32" w:rsidRPr="00A91F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99" w:type="dxa"/>
          </w:tcPr>
          <w:p w:rsidR="00B03E62" w:rsidRPr="00A91F32" w:rsidRDefault="00A91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 xml:space="preserve">19.02.2019. godine u </w:t>
            </w:r>
            <w:r w:rsidR="00C90B3F" w:rsidRPr="00A91F32">
              <w:rPr>
                <w:rFonts w:ascii="Arial" w:hAnsi="Arial" w:cs="Arial"/>
                <w:b/>
              </w:rPr>
              <w:t>14,00 sati</w:t>
            </w:r>
          </w:p>
        </w:tc>
      </w:tr>
      <w:tr w:rsidR="00B03E62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  <w:vMerge/>
          </w:tcPr>
          <w:p w:rsidR="00B03E62" w:rsidRPr="00A91F32" w:rsidRDefault="00B03E62" w:rsidP="002305DE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</w:tcPr>
          <w:p w:rsidR="00B03E62" w:rsidRPr="00A91F32" w:rsidRDefault="00B03E62" w:rsidP="00B03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>Za poziciju broj 3.</w:t>
            </w:r>
          </w:p>
        </w:tc>
        <w:tc>
          <w:tcPr>
            <w:tcW w:w="8299" w:type="dxa"/>
          </w:tcPr>
          <w:p w:rsidR="00B03E62" w:rsidRPr="00A91F32" w:rsidRDefault="00A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91F32">
              <w:rPr>
                <w:rFonts w:ascii="Arial" w:hAnsi="Arial" w:cs="Arial"/>
                <w:b/>
              </w:rPr>
              <w:t xml:space="preserve">19.02.2019. godine u </w:t>
            </w:r>
            <w:r w:rsidR="00C90B3F" w:rsidRPr="00A91F32">
              <w:rPr>
                <w:rFonts w:ascii="Arial" w:hAnsi="Arial" w:cs="Arial"/>
                <w:b/>
              </w:rPr>
              <w:t>14,00 sati</w:t>
            </w:r>
          </w:p>
        </w:tc>
      </w:tr>
      <w:tr w:rsidR="00B03E62" w:rsidRPr="004F31CD" w:rsidTr="00107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</w:tcPr>
          <w:p w:rsidR="00B03E62" w:rsidRPr="004F31CD" w:rsidRDefault="00B03E62" w:rsidP="002305DE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Datum objave na web stranici</w:t>
            </w:r>
            <w:r w:rsidR="00A91F32">
              <w:rPr>
                <w:rFonts w:ascii="Arial" w:hAnsi="Arial" w:cs="Arial"/>
              </w:rPr>
              <w:t>:</w:t>
            </w:r>
          </w:p>
        </w:tc>
        <w:tc>
          <w:tcPr>
            <w:tcW w:w="10709" w:type="dxa"/>
            <w:gridSpan w:val="2"/>
          </w:tcPr>
          <w:p w:rsidR="00B03E62" w:rsidRPr="004F31CD" w:rsidRDefault="00C90B3F" w:rsidP="00A91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12.02.2019.godine</w:t>
            </w:r>
            <w:r w:rsidR="00B03E62" w:rsidRPr="004F31CD">
              <w:rPr>
                <w:rFonts w:ascii="Arial" w:hAnsi="Arial" w:cs="Arial"/>
              </w:rPr>
              <w:t xml:space="preserve"> </w:t>
            </w:r>
          </w:p>
        </w:tc>
      </w:tr>
      <w:tr w:rsidR="007F0174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:rsidR="007F0174" w:rsidRPr="004F31CD" w:rsidRDefault="007F0174" w:rsidP="007F0174">
            <w:pPr>
              <w:jc w:val="center"/>
              <w:rPr>
                <w:rFonts w:ascii="Arial" w:hAnsi="Arial" w:cs="Arial"/>
                <w:b w:val="0"/>
              </w:rPr>
            </w:pPr>
          </w:p>
          <w:p w:rsidR="007F0174" w:rsidRPr="001A15D0" w:rsidRDefault="007F0174" w:rsidP="007F0174">
            <w:pPr>
              <w:jc w:val="center"/>
              <w:rPr>
                <w:rFonts w:ascii="Arial" w:hAnsi="Arial" w:cs="Arial"/>
                <w:b w:val="0"/>
                <w:sz w:val="26"/>
                <w:szCs w:val="26"/>
              </w:rPr>
            </w:pPr>
            <w:r w:rsidRPr="001A15D0">
              <w:rPr>
                <w:rFonts w:ascii="Arial" w:hAnsi="Arial" w:cs="Arial"/>
                <w:sz w:val="26"/>
                <w:szCs w:val="26"/>
              </w:rPr>
              <w:t>POPIS PROPISA ZA UTVRĐIVANJE PITANJA ZA PISMENI TEST, PRAKTIČNU PROVJERU ZNANJA I USMENI TEST</w:t>
            </w:r>
          </w:p>
          <w:p w:rsidR="007F0174" w:rsidRPr="004F31CD" w:rsidRDefault="007F0174" w:rsidP="007F0174">
            <w:pPr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7F0174" w:rsidRPr="004F31CD" w:rsidTr="0010753B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03E62" w:rsidRPr="001A15D0" w:rsidRDefault="007F0174" w:rsidP="004F31C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5D0">
              <w:rPr>
                <w:rFonts w:ascii="Arial" w:hAnsi="Arial" w:cs="Arial"/>
                <w:sz w:val="24"/>
                <w:szCs w:val="24"/>
              </w:rPr>
              <w:t>Pozicija</w:t>
            </w:r>
          </w:p>
        </w:tc>
        <w:tc>
          <w:tcPr>
            <w:tcW w:w="2552" w:type="dxa"/>
            <w:gridSpan w:val="2"/>
          </w:tcPr>
          <w:p w:rsidR="007F0174" w:rsidRPr="001A15D0" w:rsidRDefault="007F0174" w:rsidP="004F3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A15D0">
              <w:rPr>
                <w:rFonts w:ascii="Arial" w:hAnsi="Arial" w:cs="Arial"/>
                <w:b/>
                <w:sz w:val="24"/>
                <w:szCs w:val="24"/>
              </w:rPr>
              <w:t>Naziv radnog mjesta</w:t>
            </w:r>
          </w:p>
        </w:tc>
        <w:tc>
          <w:tcPr>
            <w:tcW w:w="10709" w:type="dxa"/>
            <w:gridSpan w:val="2"/>
          </w:tcPr>
          <w:p w:rsidR="007F0174" w:rsidRPr="001A15D0" w:rsidRDefault="007F0174" w:rsidP="004F3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A15D0">
              <w:rPr>
                <w:rFonts w:ascii="Arial" w:hAnsi="Arial" w:cs="Arial"/>
                <w:b/>
                <w:sz w:val="24"/>
                <w:szCs w:val="24"/>
              </w:rPr>
              <w:t>Zakonski i podzakonski propisi</w:t>
            </w:r>
          </w:p>
        </w:tc>
      </w:tr>
      <w:tr w:rsidR="008F42DA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AF12AD" w:rsidRPr="004F31CD" w:rsidRDefault="00AF12AD" w:rsidP="007F0174">
            <w:pPr>
              <w:jc w:val="center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rPr>
                <w:rFonts w:ascii="Arial" w:hAnsi="Arial" w:cs="Arial"/>
              </w:rPr>
            </w:pPr>
          </w:p>
          <w:p w:rsidR="008F42DA" w:rsidRPr="004F31CD" w:rsidRDefault="008F42DA" w:rsidP="007F0174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gridSpan w:val="2"/>
            <w:vMerge w:val="restart"/>
          </w:tcPr>
          <w:p w:rsidR="00AF12AD" w:rsidRPr="004F31CD" w:rsidRDefault="00AF12AD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F42DA" w:rsidRPr="004F31CD" w:rsidRDefault="008F42DA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Pravnik za zastupanje</w:t>
            </w:r>
          </w:p>
        </w:tc>
        <w:tc>
          <w:tcPr>
            <w:tcW w:w="10709" w:type="dxa"/>
            <w:gridSpan w:val="2"/>
          </w:tcPr>
          <w:p w:rsidR="008F42DA" w:rsidRPr="0076421F" w:rsidRDefault="007554C6" w:rsidP="0076421F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 komunalnim djelatnostima</w:t>
            </w:r>
            <w:r w:rsidR="00CD435C" w:rsidRPr="0076421F">
              <w:rPr>
                <w:rFonts w:ascii="Arial" w:hAnsi="Arial" w:cs="Arial"/>
              </w:rPr>
              <w:t xml:space="preserve"> (¨Službene novine Zeničko-dobojskog kantona¨ broj 17/08)</w:t>
            </w:r>
          </w:p>
        </w:tc>
      </w:tr>
      <w:tr w:rsidR="008F42DA" w:rsidRPr="004F31CD" w:rsidTr="0010753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8F42DA" w:rsidRPr="004F31CD" w:rsidRDefault="008F42DA" w:rsidP="007F01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8F42DA" w:rsidRPr="004F31CD" w:rsidRDefault="008F42DA" w:rsidP="007F0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8F42DA" w:rsidRPr="0076421F" w:rsidRDefault="007554C6" w:rsidP="0076421F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obligacionim odnosima</w:t>
            </w:r>
          </w:p>
        </w:tc>
      </w:tr>
      <w:tr w:rsidR="008F42DA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8F42DA" w:rsidRPr="004F31CD" w:rsidRDefault="008F42DA" w:rsidP="007F01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8F42DA" w:rsidRPr="004F31CD" w:rsidRDefault="008F42DA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8F42DA" w:rsidRPr="0076421F" w:rsidRDefault="008F42DA" w:rsidP="0076421F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parničnom postupku</w:t>
            </w:r>
            <w:r w:rsidR="00CD435C" w:rsidRPr="0076421F">
              <w:rPr>
                <w:rFonts w:ascii="Arial" w:hAnsi="Arial" w:cs="Arial"/>
              </w:rPr>
              <w:t xml:space="preserve"> (Službene novine Federacije BIH broj 53/03, 73/05, 19/ 06, 98/15)</w:t>
            </w:r>
          </w:p>
        </w:tc>
      </w:tr>
      <w:tr w:rsidR="008F42DA" w:rsidRPr="004F31CD" w:rsidTr="0010753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8F42DA" w:rsidRPr="004F31CD" w:rsidRDefault="008F42DA" w:rsidP="007F01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8F42DA" w:rsidRPr="004F31CD" w:rsidRDefault="008F42DA" w:rsidP="007F0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8F42DA" w:rsidRPr="0076421F" w:rsidRDefault="008F42DA" w:rsidP="0076421F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izvršnom postupku</w:t>
            </w:r>
            <w:r w:rsidR="00CD435C" w:rsidRPr="0076421F">
              <w:rPr>
                <w:rFonts w:ascii="Arial" w:hAnsi="Arial" w:cs="Arial"/>
              </w:rPr>
              <w:t xml:space="preserve"> (Službene novine</w:t>
            </w:r>
            <w:r w:rsidR="00AF12AD" w:rsidRPr="0076421F">
              <w:rPr>
                <w:rFonts w:ascii="Arial" w:hAnsi="Arial" w:cs="Arial"/>
              </w:rPr>
              <w:t xml:space="preserve"> Federacije BiH broj 32/03 i 33/06)</w:t>
            </w:r>
            <w:r w:rsidR="00CD435C" w:rsidRPr="0076421F">
              <w:rPr>
                <w:rFonts w:ascii="Arial" w:hAnsi="Arial" w:cs="Arial"/>
              </w:rPr>
              <w:t xml:space="preserve"> </w:t>
            </w:r>
          </w:p>
        </w:tc>
      </w:tr>
      <w:tr w:rsidR="008F42DA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8F42DA" w:rsidRPr="004F31CD" w:rsidRDefault="008F42DA" w:rsidP="007F01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8F42DA" w:rsidRPr="004F31CD" w:rsidRDefault="008F42DA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4F31CD" w:rsidRPr="0076421F" w:rsidRDefault="00AF12AD" w:rsidP="0076421F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 xml:space="preserve">Odluka o zagrijavanju stambenog i poslovnog prostora grada Zenice daljinskim grijanjem </w:t>
            </w:r>
          </w:p>
          <w:p w:rsidR="0076421F" w:rsidRDefault="0076421F" w:rsidP="00764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AF12AD" w:rsidRPr="004F31CD">
              <w:rPr>
                <w:rFonts w:ascii="Arial" w:hAnsi="Arial" w:cs="Arial"/>
              </w:rPr>
              <w:t>i uslovi za isporuku i preuzimanje toplotne energije iz vrelovodne mreže (Slu</w:t>
            </w:r>
            <w:r w:rsidR="00D301A8" w:rsidRPr="004F31CD">
              <w:rPr>
                <w:rFonts w:ascii="Arial" w:hAnsi="Arial" w:cs="Arial"/>
              </w:rPr>
              <w:t xml:space="preserve">žbene novine općine </w:t>
            </w:r>
          </w:p>
          <w:p w:rsidR="008F42DA" w:rsidRPr="004F31CD" w:rsidRDefault="0076421F" w:rsidP="00764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D301A8" w:rsidRPr="004F31CD">
              <w:rPr>
                <w:rFonts w:ascii="Arial" w:hAnsi="Arial" w:cs="Arial"/>
              </w:rPr>
              <w:t xml:space="preserve">Zenica br. </w:t>
            </w:r>
            <w:r w:rsidR="004F31CD" w:rsidRPr="004F31CD">
              <w:rPr>
                <w:rFonts w:ascii="Arial" w:hAnsi="Arial" w:cs="Arial"/>
              </w:rPr>
              <w:t>7/02, 6/13, 9/17 i 4/18</w:t>
            </w:r>
            <w:r w:rsidR="00AF12AD" w:rsidRPr="004F31CD">
              <w:rPr>
                <w:rFonts w:ascii="Arial" w:hAnsi="Arial" w:cs="Arial"/>
              </w:rPr>
              <w:t>)</w:t>
            </w:r>
          </w:p>
        </w:tc>
      </w:tr>
      <w:tr w:rsidR="00AF12AD" w:rsidRPr="004F31CD" w:rsidTr="0010753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:rsidR="00AF12AD" w:rsidRPr="004F31CD" w:rsidRDefault="00AF12AD" w:rsidP="0076421F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F12AD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027B6C" w:rsidRDefault="00027B6C" w:rsidP="007F0174">
            <w:pPr>
              <w:jc w:val="center"/>
              <w:rPr>
                <w:rFonts w:ascii="Arial" w:hAnsi="Arial" w:cs="Arial"/>
              </w:rPr>
            </w:pPr>
          </w:p>
          <w:p w:rsidR="00027B6C" w:rsidRDefault="00027B6C" w:rsidP="007F0174">
            <w:pPr>
              <w:jc w:val="center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gridSpan w:val="2"/>
            <w:vMerge w:val="restart"/>
          </w:tcPr>
          <w:p w:rsidR="00027B6C" w:rsidRDefault="00027B6C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F12AD" w:rsidRPr="004F31CD" w:rsidRDefault="00AF12AD" w:rsidP="007F0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Referent za obradu rješenja o izvršenju i presuda</w:t>
            </w:r>
          </w:p>
        </w:tc>
        <w:tc>
          <w:tcPr>
            <w:tcW w:w="10709" w:type="dxa"/>
            <w:gridSpan w:val="2"/>
          </w:tcPr>
          <w:p w:rsidR="00AF12AD" w:rsidRPr="0076421F" w:rsidRDefault="00EC029A" w:rsidP="0076421F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Odluka o zagrijavanju stambenog i poslovnog prostora grada Zenice daljinskim grijanjem i uslovi za isporuku i preuzimanje toplotne energije iz vrelovodne mreže</w:t>
            </w:r>
            <w:r w:rsidR="004F31CD" w:rsidRPr="0076421F">
              <w:rPr>
                <w:rFonts w:ascii="Arial" w:hAnsi="Arial" w:cs="Arial"/>
              </w:rPr>
              <w:t xml:space="preserve"> (Službene novine općine Zenica broj 7/02,</w:t>
            </w:r>
            <w:r w:rsidRPr="0076421F">
              <w:rPr>
                <w:rFonts w:ascii="Arial" w:hAnsi="Arial" w:cs="Arial"/>
              </w:rPr>
              <w:t xml:space="preserve"> 6/13</w:t>
            </w:r>
            <w:r w:rsidR="004F31CD" w:rsidRPr="0076421F">
              <w:rPr>
                <w:rFonts w:ascii="Arial" w:hAnsi="Arial" w:cs="Arial"/>
              </w:rPr>
              <w:t>, 9/17 i 4/18</w:t>
            </w:r>
            <w:r w:rsidRPr="0076421F">
              <w:rPr>
                <w:rFonts w:ascii="Arial" w:hAnsi="Arial" w:cs="Arial"/>
              </w:rPr>
              <w:t>)</w:t>
            </w:r>
          </w:p>
        </w:tc>
      </w:tr>
      <w:tr w:rsidR="00AF12AD" w:rsidRPr="004F31CD" w:rsidTr="0010753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F12AD" w:rsidRPr="004F31CD" w:rsidRDefault="00AF12AD" w:rsidP="007F01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AF12AD" w:rsidRPr="004F31CD" w:rsidRDefault="00AF12AD" w:rsidP="007F0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AF12AD" w:rsidRPr="0076421F" w:rsidRDefault="00AF12AD" w:rsidP="0076421F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izvršnom postupku (Službene novine Federacije BiH broj 32/03 i 33/06)</w:t>
            </w:r>
          </w:p>
        </w:tc>
      </w:tr>
      <w:tr w:rsidR="00AF12AD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F12AD" w:rsidRPr="004F31CD" w:rsidRDefault="00AF12AD" w:rsidP="00AF12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AF12AD" w:rsidRPr="004F31CD" w:rsidRDefault="00AF12AD" w:rsidP="00AF1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AF12AD" w:rsidRPr="0076421F" w:rsidRDefault="00AF12AD" w:rsidP="0076421F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 komunalnim djelatnostima (¨Službene novine Zeničko-dobojskog kantona¨ broj 17/08)</w:t>
            </w:r>
          </w:p>
        </w:tc>
      </w:tr>
      <w:tr w:rsidR="00AF12AD" w:rsidRPr="004F31CD" w:rsidTr="0010753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12AD" w:rsidRPr="004F31CD" w:rsidRDefault="00AF12AD" w:rsidP="00AF12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2" w:type="dxa"/>
            <w:gridSpan w:val="2"/>
          </w:tcPr>
          <w:p w:rsidR="00AF12AD" w:rsidRPr="004F31CD" w:rsidRDefault="00AF12AD" w:rsidP="00AF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709" w:type="dxa"/>
            <w:gridSpan w:val="2"/>
          </w:tcPr>
          <w:p w:rsidR="00AF12AD" w:rsidRPr="004F31CD" w:rsidRDefault="00AF12AD" w:rsidP="00764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F12AD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45609F" w:rsidRPr="004F31CD" w:rsidRDefault="0045609F" w:rsidP="00AF12AD">
            <w:pPr>
              <w:jc w:val="center"/>
              <w:rPr>
                <w:rFonts w:ascii="Arial" w:hAnsi="Arial" w:cs="Arial"/>
              </w:rPr>
            </w:pPr>
          </w:p>
          <w:p w:rsidR="00027B6C" w:rsidRDefault="00027B6C" w:rsidP="00AF12AD">
            <w:pPr>
              <w:jc w:val="center"/>
              <w:rPr>
                <w:rFonts w:ascii="Arial" w:hAnsi="Arial" w:cs="Arial"/>
              </w:rPr>
            </w:pPr>
          </w:p>
          <w:p w:rsidR="00AF12AD" w:rsidRPr="004F31CD" w:rsidRDefault="00AF12AD" w:rsidP="00AF12AD">
            <w:pPr>
              <w:jc w:val="center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gridSpan w:val="2"/>
            <w:vMerge w:val="restart"/>
          </w:tcPr>
          <w:p w:rsidR="0045609F" w:rsidRPr="004F31CD" w:rsidRDefault="0045609F" w:rsidP="00AF1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27B6C" w:rsidRDefault="00027B6C" w:rsidP="00AF1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F12AD" w:rsidRPr="004F31CD" w:rsidRDefault="00AF12AD" w:rsidP="00AF1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31CD">
              <w:rPr>
                <w:rFonts w:ascii="Arial" w:hAnsi="Arial" w:cs="Arial"/>
              </w:rPr>
              <w:t>Blagajnik</w:t>
            </w:r>
          </w:p>
        </w:tc>
        <w:tc>
          <w:tcPr>
            <w:tcW w:w="10709" w:type="dxa"/>
            <w:gridSpan w:val="2"/>
          </w:tcPr>
          <w:p w:rsidR="00AF12AD" w:rsidRPr="0076421F" w:rsidRDefault="00AF12AD" w:rsidP="0076421F">
            <w:pPr>
              <w:pStyle w:val="ListParagraph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Zakon o  komunalnim djelatnostima (¨Službene novine Zeničko-dobojskog kantona¨ broj 17/08)</w:t>
            </w:r>
          </w:p>
        </w:tc>
      </w:tr>
      <w:tr w:rsidR="00AF12AD" w:rsidRPr="004F31CD" w:rsidTr="0010753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F12AD" w:rsidRPr="004F31CD" w:rsidRDefault="00AF12AD" w:rsidP="00AF12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AF12AD" w:rsidRPr="004F31CD" w:rsidRDefault="00AF12AD" w:rsidP="00AF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AF12AD" w:rsidRPr="0076421F" w:rsidRDefault="00AF12AD" w:rsidP="0076421F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 xml:space="preserve">Odluka o zagrijavanju stambenog i poslovnog prostora grada Zenice daljinskim grijanjem i uslovi za isporuku i preuzimanje toplotne energije iz vrelovodne mreže (Službene novine općine Zenica broj </w:t>
            </w:r>
            <w:r w:rsidR="004F31CD" w:rsidRPr="0076421F">
              <w:rPr>
                <w:rFonts w:ascii="Arial" w:hAnsi="Arial" w:cs="Arial"/>
              </w:rPr>
              <w:t>7/02, 6/13, 9/17 i 4/18</w:t>
            </w:r>
            <w:r w:rsidRPr="0076421F">
              <w:rPr>
                <w:rFonts w:ascii="Arial" w:hAnsi="Arial" w:cs="Arial"/>
              </w:rPr>
              <w:t>)</w:t>
            </w:r>
          </w:p>
        </w:tc>
      </w:tr>
      <w:tr w:rsidR="00AF12AD" w:rsidRPr="004F31CD" w:rsidTr="0010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F12AD" w:rsidRPr="004F31CD" w:rsidRDefault="00AF12AD" w:rsidP="00AF12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</w:tcPr>
          <w:p w:rsidR="00AF12AD" w:rsidRPr="004F31CD" w:rsidRDefault="00AF12AD" w:rsidP="00AF1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09" w:type="dxa"/>
            <w:gridSpan w:val="2"/>
          </w:tcPr>
          <w:p w:rsidR="00AF12AD" w:rsidRPr="0076421F" w:rsidRDefault="00AF12AD" w:rsidP="0076421F">
            <w:pPr>
              <w:pStyle w:val="ListParagraph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421F">
              <w:rPr>
                <w:rFonts w:ascii="Arial" w:hAnsi="Arial" w:cs="Arial"/>
              </w:rPr>
              <w:t>Uredba o uslovima i načinu plaćanja gotovim novcem (¨Službene nov</w:t>
            </w:r>
            <w:r w:rsidR="0076421F" w:rsidRPr="0076421F">
              <w:rPr>
                <w:rFonts w:ascii="Arial" w:hAnsi="Arial" w:cs="Arial"/>
              </w:rPr>
              <w:t>ine F</w:t>
            </w:r>
            <w:r w:rsidRPr="0076421F">
              <w:rPr>
                <w:rFonts w:ascii="Arial" w:hAnsi="Arial" w:cs="Arial"/>
              </w:rPr>
              <w:t xml:space="preserve"> BiH¨ br. 72/15 </w:t>
            </w:r>
            <w:r w:rsidR="0076421F">
              <w:rPr>
                <w:rFonts w:ascii="Arial" w:hAnsi="Arial" w:cs="Arial"/>
              </w:rPr>
              <w:t>i</w:t>
            </w:r>
            <w:r w:rsidRPr="0076421F">
              <w:rPr>
                <w:rFonts w:ascii="Arial" w:hAnsi="Arial" w:cs="Arial"/>
              </w:rPr>
              <w:t xml:space="preserve"> 82/15) </w:t>
            </w:r>
          </w:p>
        </w:tc>
      </w:tr>
    </w:tbl>
    <w:p w:rsidR="00317FE6" w:rsidRPr="0045609F" w:rsidRDefault="0045609F" w:rsidP="0045609F">
      <w:pPr>
        <w:pStyle w:val="NoSpacing"/>
        <w:rPr>
          <w:b/>
        </w:rPr>
      </w:pPr>
      <w:r w:rsidRPr="00A91F32">
        <w:rPr>
          <w:b/>
          <w:u w:val="single"/>
        </w:rPr>
        <w:t>NAPOMENA:</w:t>
      </w:r>
      <w:r w:rsidRPr="0045609F">
        <w:rPr>
          <w:b/>
        </w:rPr>
        <w:t xml:space="preserve"> </w:t>
      </w:r>
      <w:r w:rsidR="007745AA">
        <w:rPr>
          <w:b/>
        </w:rPr>
        <w:t xml:space="preserve">Testiranje </w:t>
      </w:r>
      <w:r w:rsidRPr="0045609F">
        <w:rPr>
          <w:b/>
        </w:rPr>
        <w:t>kandidata iz zakonskih i podzakonskih propisa</w:t>
      </w:r>
      <w:r w:rsidR="00027B6C">
        <w:rPr>
          <w:b/>
        </w:rPr>
        <w:t>, komisija će vršiti</w:t>
      </w:r>
      <w:r w:rsidRPr="0045609F">
        <w:rPr>
          <w:b/>
        </w:rPr>
        <w:t xml:space="preserve"> u skladu sa opisom radnog mjest</w:t>
      </w:r>
      <w:r w:rsidR="00027B6C">
        <w:rPr>
          <w:b/>
        </w:rPr>
        <w:t>a za koje</w:t>
      </w:r>
      <w:r>
        <w:rPr>
          <w:b/>
        </w:rPr>
        <w:t xml:space="preserve"> se kandidat</w:t>
      </w:r>
      <w:r w:rsidRPr="0045609F">
        <w:rPr>
          <w:b/>
        </w:rPr>
        <w:t xml:space="preserve"> prijavio. </w:t>
      </w:r>
    </w:p>
    <w:sectPr w:rsidR="00317FE6" w:rsidRPr="0045609F" w:rsidSect="00470AC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63" w:rsidRDefault="00FD0063" w:rsidP="001A15D0">
      <w:pPr>
        <w:spacing w:after="0" w:line="240" w:lineRule="auto"/>
      </w:pPr>
      <w:r>
        <w:separator/>
      </w:r>
    </w:p>
  </w:endnote>
  <w:endnote w:type="continuationSeparator" w:id="0">
    <w:p w:rsidR="00FD0063" w:rsidRDefault="00FD0063" w:rsidP="001A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63" w:rsidRDefault="00FD0063" w:rsidP="001A15D0">
      <w:pPr>
        <w:spacing w:after="0" w:line="240" w:lineRule="auto"/>
      </w:pPr>
      <w:r>
        <w:separator/>
      </w:r>
    </w:p>
  </w:footnote>
  <w:footnote w:type="continuationSeparator" w:id="0">
    <w:p w:rsidR="00FD0063" w:rsidRDefault="00FD0063" w:rsidP="001A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81"/>
    <w:multiLevelType w:val="hybridMultilevel"/>
    <w:tmpl w:val="9AF05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5F97"/>
    <w:multiLevelType w:val="hybridMultilevel"/>
    <w:tmpl w:val="D3447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270"/>
    <w:multiLevelType w:val="hybridMultilevel"/>
    <w:tmpl w:val="99C6C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7AEA"/>
    <w:multiLevelType w:val="hybridMultilevel"/>
    <w:tmpl w:val="0C9C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0296"/>
    <w:multiLevelType w:val="hybridMultilevel"/>
    <w:tmpl w:val="7C74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CE"/>
    <w:rsid w:val="00027B6C"/>
    <w:rsid w:val="000C200F"/>
    <w:rsid w:val="0010753B"/>
    <w:rsid w:val="001A15D0"/>
    <w:rsid w:val="002305DE"/>
    <w:rsid w:val="00317FE6"/>
    <w:rsid w:val="0045609F"/>
    <w:rsid w:val="00470ACE"/>
    <w:rsid w:val="004F31CD"/>
    <w:rsid w:val="005830C5"/>
    <w:rsid w:val="00673EFA"/>
    <w:rsid w:val="007554C6"/>
    <w:rsid w:val="0076421F"/>
    <w:rsid w:val="007745AA"/>
    <w:rsid w:val="007F0174"/>
    <w:rsid w:val="00800CB5"/>
    <w:rsid w:val="008F42DA"/>
    <w:rsid w:val="00A063E9"/>
    <w:rsid w:val="00A34567"/>
    <w:rsid w:val="00A91F32"/>
    <w:rsid w:val="00AF12AD"/>
    <w:rsid w:val="00B03E62"/>
    <w:rsid w:val="00C90B3F"/>
    <w:rsid w:val="00CD435C"/>
    <w:rsid w:val="00D301A8"/>
    <w:rsid w:val="00EC029A"/>
    <w:rsid w:val="00F8312F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C020D-7B34-4EEE-AE79-329BBF40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03E6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uiPriority w:val="1"/>
    <w:qFormat/>
    <w:rsid w:val="004560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0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5D0"/>
  </w:style>
  <w:style w:type="paragraph" w:styleId="Footer">
    <w:name w:val="footer"/>
    <w:basedOn w:val="Normal"/>
    <w:link w:val="FooterChar"/>
    <w:uiPriority w:val="99"/>
    <w:unhideWhenUsed/>
    <w:rsid w:val="001A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D0"/>
  </w:style>
  <w:style w:type="table" w:styleId="GridTable4-Accent3">
    <w:name w:val="Grid Table 4 Accent 3"/>
    <w:basedOn w:val="TableNormal"/>
    <w:uiPriority w:val="49"/>
    <w:rsid w:val="00F8312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10753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FC35-DE10-4D62-9D10-17F457F1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Grijanje</dc:creator>
  <cp:keywords/>
  <dc:description/>
  <cp:lastModifiedBy>JP Grijanje</cp:lastModifiedBy>
  <cp:revision>8</cp:revision>
  <cp:lastPrinted>2019-02-12T10:13:00Z</cp:lastPrinted>
  <dcterms:created xsi:type="dcterms:W3CDTF">2019-02-11T06:53:00Z</dcterms:created>
  <dcterms:modified xsi:type="dcterms:W3CDTF">2019-02-12T10:29:00Z</dcterms:modified>
</cp:coreProperties>
</file>